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237" w14:textId="77777777" w:rsidR="00B6363B" w:rsidRPr="008126CF" w:rsidRDefault="00B6363B" w:rsidP="00B6363B">
      <w:pPr>
        <w:spacing w:after="120"/>
        <w:jc w:val="center"/>
        <w:rPr>
          <w:rFonts w:ascii="Garamond" w:hAnsi="Garamond" w:cstheme="minorHAnsi"/>
          <w:b/>
          <w:u w:val="single"/>
        </w:rPr>
      </w:pPr>
      <w:r w:rsidRPr="008126CF">
        <w:rPr>
          <w:rFonts w:ascii="Garamond" w:hAnsi="Garamond" w:cstheme="minorHAnsi"/>
          <w:b/>
          <w:u w:val="single"/>
        </w:rPr>
        <w:t>Doklad o prokázání totožnosti</w:t>
      </w:r>
    </w:p>
    <w:p w14:paraId="525F90B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7406473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C5A55B0" w14:textId="2E51C7CD" w:rsidR="00B6363B" w:rsidRPr="008126CF" w:rsidRDefault="00B6363B" w:rsidP="00B6363B">
      <w:pPr>
        <w:spacing w:after="120"/>
        <w:rPr>
          <w:rFonts w:ascii="Garamond" w:hAnsi="Garamond" w:cstheme="minorHAnsi"/>
          <w:u w:val="single"/>
        </w:rPr>
      </w:pPr>
      <w:r w:rsidRPr="008126CF">
        <w:rPr>
          <w:rFonts w:ascii="Garamond" w:hAnsi="Garamond" w:cstheme="minorHAnsi"/>
          <w:u w:val="single"/>
        </w:rPr>
        <w:t xml:space="preserve">Účastník </w:t>
      </w:r>
      <w:r w:rsidR="001A4248">
        <w:rPr>
          <w:rFonts w:ascii="Garamond" w:hAnsi="Garamond" w:cstheme="minorHAnsi"/>
          <w:u w:val="single"/>
        </w:rPr>
        <w:t>dražby</w:t>
      </w:r>
      <w:r w:rsidRPr="008126CF">
        <w:rPr>
          <w:rFonts w:ascii="Garamond" w:hAnsi="Garamond" w:cstheme="minorHAnsi"/>
          <w:u w:val="single"/>
        </w:rPr>
        <w:t xml:space="preserve"> – právnická osoba:</w:t>
      </w:r>
    </w:p>
    <w:p w14:paraId="70960678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46831903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Obchodní firma                              …………………………………………………………….</w:t>
      </w:r>
    </w:p>
    <w:p w14:paraId="2E6365D4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6463269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Adresa sídla                                   ……………………………………………………………</w:t>
      </w:r>
    </w:p>
    <w:p w14:paraId="3E08A90E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6D4A5FCA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IČ:                                                   ……………………………………………………………</w:t>
      </w:r>
    </w:p>
    <w:p w14:paraId="5949C330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7DD1FD8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Bankovní účet                                 ……………………………………………………………</w:t>
      </w:r>
    </w:p>
    <w:p w14:paraId="7BF8E063" w14:textId="1E5DD430" w:rsidR="00B6363B" w:rsidRPr="008126CF" w:rsidRDefault="00B6363B" w:rsidP="00B6363B">
      <w:pPr>
        <w:spacing w:after="120"/>
        <w:rPr>
          <w:rFonts w:ascii="Garamond" w:hAnsi="Garamond" w:cstheme="minorHAnsi"/>
          <w:i/>
          <w:iCs/>
        </w:rPr>
      </w:pPr>
      <w:r w:rsidRPr="008126CF">
        <w:rPr>
          <w:rFonts w:ascii="Garamond" w:hAnsi="Garamond" w:cstheme="minorHAnsi"/>
          <w:i/>
          <w:iCs/>
        </w:rPr>
        <w:t xml:space="preserve">(slouží pro případ vrácení složené </w:t>
      </w:r>
      <w:r w:rsidR="001A4248">
        <w:rPr>
          <w:rFonts w:ascii="Garamond" w:hAnsi="Garamond" w:cstheme="minorHAnsi"/>
          <w:i/>
          <w:iCs/>
        </w:rPr>
        <w:t>dražební</w:t>
      </w:r>
      <w:r w:rsidRPr="008126CF">
        <w:rPr>
          <w:rFonts w:ascii="Garamond" w:hAnsi="Garamond" w:cstheme="minorHAnsi"/>
          <w:i/>
          <w:iCs/>
        </w:rPr>
        <w:t xml:space="preserve"> jistoty)</w:t>
      </w:r>
    </w:p>
    <w:p w14:paraId="15C531F9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491AE89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Emailová adresa                              …………………………………………………………..</w:t>
      </w:r>
    </w:p>
    <w:p w14:paraId="285A89A1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45EC0FA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Telefon                                            …………………………………………………………..</w:t>
      </w:r>
    </w:p>
    <w:p w14:paraId="321E0858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4532E36C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4C4B7CB4" w14:textId="77777777" w:rsidR="00B6363B" w:rsidRPr="008126CF" w:rsidRDefault="00B6363B" w:rsidP="00B6363B">
      <w:pPr>
        <w:jc w:val="both"/>
        <w:rPr>
          <w:rFonts w:ascii="Garamond" w:hAnsi="Garamond" w:cstheme="minorHAnsi"/>
          <w:b/>
        </w:rPr>
      </w:pPr>
      <w:r w:rsidRPr="008126CF">
        <w:rPr>
          <w:rFonts w:ascii="Garamond" w:hAnsi="Garamond" w:cstheme="minorHAnsi"/>
          <w:b/>
        </w:rPr>
        <w:t xml:space="preserve">Osobní údaje zástupce – statutárního orgánu: </w:t>
      </w:r>
    </w:p>
    <w:p w14:paraId="06FBD06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057685B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2EF47AD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Jméno, příjmení                               ………………………………………………………….</w:t>
      </w:r>
    </w:p>
    <w:p w14:paraId="7419A79A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173FB7CF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Rodné číslo                                       …………………………………………………………</w:t>
      </w:r>
    </w:p>
    <w:p w14:paraId="027B333B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B69064C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Datum narození                                 …………………………………………………………</w:t>
      </w:r>
    </w:p>
    <w:p w14:paraId="17235D5E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2C19BC4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Adresa trvalého pobytu                      …………………………………………………………</w:t>
      </w:r>
    </w:p>
    <w:p w14:paraId="1881860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BFF432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Číslo občanského průkazu                 …………………………………………………………</w:t>
      </w:r>
    </w:p>
    <w:p w14:paraId="4AC0517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F02065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Funkce                                                …………………………………………………………</w:t>
      </w:r>
    </w:p>
    <w:p w14:paraId="1BBA15B8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CDFECB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588FD2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3647E63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Dále je potřeba přiložit originál nebo ověřenou kopii výpisu z obchodního rejstříku (nebo jiného dokladu prokazujícího subjektivitu právnické osoby a její statutární orgán).</w:t>
      </w:r>
    </w:p>
    <w:p w14:paraId="1115171D" w14:textId="77777777" w:rsidR="001A4248" w:rsidRPr="008126CF" w:rsidRDefault="001A4248" w:rsidP="00B6363B">
      <w:pPr>
        <w:jc w:val="both"/>
        <w:rPr>
          <w:rFonts w:ascii="Garamond" w:hAnsi="Garamond" w:cstheme="minorHAnsi"/>
        </w:rPr>
      </w:pPr>
    </w:p>
    <w:p w14:paraId="19AEB937" w14:textId="44845EA2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Prohlašuji, že jsem se seznámil</w:t>
      </w:r>
      <w:r w:rsidR="005E1832">
        <w:rPr>
          <w:rFonts w:ascii="Garamond" w:hAnsi="Garamond" w:cstheme="minorHAnsi"/>
        </w:rPr>
        <w:t>/a</w:t>
      </w:r>
      <w:r w:rsidRPr="008126CF">
        <w:rPr>
          <w:rFonts w:ascii="Garamond" w:hAnsi="Garamond" w:cstheme="minorHAnsi"/>
        </w:rPr>
        <w:t xml:space="preserve"> </w:t>
      </w:r>
      <w:r w:rsidR="001A4248" w:rsidRPr="001A4248">
        <w:rPr>
          <w:rFonts w:ascii="Garamond" w:hAnsi="Garamond" w:cstheme="minorHAnsi"/>
        </w:rPr>
        <w:t xml:space="preserve">s platnými Všeobecnými obchodními podmínkami dražby portálu </w:t>
      </w:r>
      <w:hyperlink r:id="rId5" w:history="1">
        <w:r w:rsidR="001A4248" w:rsidRPr="001A4248">
          <w:rPr>
            <w:rStyle w:val="Hypertextovodkaz"/>
            <w:rFonts w:ascii="Garamond" w:hAnsi="Garamond" w:cstheme="minorHAnsi"/>
          </w:rPr>
          <w:t>www.rsdrazby.cz</w:t>
        </w:r>
      </w:hyperlink>
      <w:r w:rsidRPr="008126CF">
        <w:rPr>
          <w:rFonts w:ascii="Garamond" w:hAnsi="Garamond" w:cstheme="minorHAnsi"/>
        </w:rPr>
        <w:t xml:space="preserve"> a souhlasím s nimi. Zároveň prohlašuji, že veškeré mnou uvedené údaje jsou pravdivé. </w:t>
      </w:r>
    </w:p>
    <w:p w14:paraId="5F04252E" w14:textId="33734EA6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  <w:bCs/>
        </w:rPr>
        <w:lastRenderedPageBreak/>
        <w:t xml:space="preserve">Též </w:t>
      </w:r>
      <w:r w:rsidR="001A4248">
        <w:rPr>
          <w:rFonts w:ascii="Garamond" w:hAnsi="Garamond" w:cstheme="minorHAnsi"/>
          <w:bCs/>
        </w:rPr>
        <w:t xml:space="preserve">čestně </w:t>
      </w:r>
      <w:r w:rsidRPr="008126CF">
        <w:rPr>
          <w:rFonts w:ascii="Garamond" w:hAnsi="Garamond" w:cstheme="minorHAnsi"/>
          <w:bCs/>
        </w:rPr>
        <w:t>prohlašuji, že splňuji zákonné podmínky pro účast v </w:t>
      </w:r>
      <w:r w:rsidR="001A4248">
        <w:rPr>
          <w:rFonts w:ascii="Garamond" w:hAnsi="Garamond" w:cstheme="minorHAnsi"/>
          <w:bCs/>
        </w:rPr>
        <w:t>dražbě</w:t>
      </w:r>
      <w:r w:rsidRPr="008126CF">
        <w:rPr>
          <w:rFonts w:ascii="Garamond" w:hAnsi="Garamond" w:cstheme="minorHAnsi"/>
          <w:bCs/>
        </w:rPr>
        <w:t xml:space="preserve"> jako účastník internetové </w:t>
      </w:r>
      <w:r w:rsidR="004F74C2" w:rsidRPr="001A4248">
        <w:rPr>
          <w:rFonts w:ascii="Garamond" w:hAnsi="Garamond" w:cstheme="minorHAnsi"/>
          <w:bCs/>
        </w:rPr>
        <w:t>dražby, že nejsme osobou vyloučenou z této dražby dle § 3 a §36 zák. 26/2000 Sb. o veřejných dražbách</w:t>
      </w:r>
      <w:r w:rsidRPr="008126CF">
        <w:rPr>
          <w:rFonts w:ascii="Garamond" w:hAnsi="Garamond" w:cstheme="minorHAnsi"/>
          <w:bCs/>
        </w:rPr>
        <w:t xml:space="preserve"> a není mi známa žádná skutečnost, která by mne z účasti v </w:t>
      </w:r>
      <w:r w:rsidR="004F74C2">
        <w:rPr>
          <w:rFonts w:ascii="Garamond" w:hAnsi="Garamond" w:cstheme="minorHAnsi"/>
          <w:bCs/>
        </w:rPr>
        <w:t>dražbě</w:t>
      </w:r>
      <w:r w:rsidRPr="008126CF">
        <w:rPr>
          <w:rFonts w:ascii="Garamond" w:hAnsi="Garamond" w:cstheme="minorHAnsi"/>
          <w:bCs/>
        </w:rPr>
        <w:t xml:space="preserve"> vylučovala.</w:t>
      </w:r>
    </w:p>
    <w:p w14:paraId="3D134A60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2819179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Podpis účastníka, resp. jeho zástupce musí být na tomto formuláři úředně ověřen. Tento formulář musí být podepsán osobou uvedenou v ust. § 21 o.s.ř., jejíž oprávnění musí být prokázáno listinou, jež musí být úředně ověřena nebo zástupcem, jehož plná moc musí být úředně ověřena.</w:t>
      </w:r>
    </w:p>
    <w:p w14:paraId="65AB1070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6EA279F1" w14:textId="3C9F0208" w:rsidR="00B6363B" w:rsidRPr="008126CF" w:rsidRDefault="008126CF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Právnická osoba po v</w:t>
      </w:r>
      <w:r w:rsidR="00B6363B" w:rsidRPr="008126CF">
        <w:rPr>
          <w:rFonts w:ascii="Garamond" w:hAnsi="Garamond" w:cstheme="minorHAnsi"/>
        </w:rPr>
        <w:t>yplněn</w:t>
      </w:r>
      <w:r w:rsidRPr="008126CF">
        <w:rPr>
          <w:rFonts w:ascii="Garamond" w:hAnsi="Garamond" w:cstheme="minorHAnsi"/>
        </w:rPr>
        <w:t>í</w:t>
      </w:r>
      <w:r w:rsidR="00B6363B" w:rsidRPr="008126CF">
        <w:rPr>
          <w:rFonts w:ascii="Garamond" w:hAnsi="Garamond" w:cstheme="minorHAnsi"/>
        </w:rPr>
        <w:t xml:space="preserve"> formulář</w:t>
      </w:r>
      <w:r w:rsidRPr="008126CF">
        <w:rPr>
          <w:rFonts w:ascii="Garamond" w:hAnsi="Garamond" w:cstheme="minorHAnsi"/>
        </w:rPr>
        <w:t>e</w:t>
      </w:r>
      <w:r w:rsidR="00B6363B" w:rsidRPr="008126CF">
        <w:rPr>
          <w:rFonts w:ascii="Garamond" w:hAnsi="Garamond" w:cstheme="minorHAnsi"/>
        </w:rPr>
        <w:t xml:space="preserve"> Doklad o prokázání totožnosti </w:t>
      </w:r>
      <w:r w:rsidRPr="008126CF">
        <w:rPr>
          <w:rFonts w:ascii="Garamond" w:hAnsi="Garamond" w:cstheme="minorHAnsi"/>
        </w:rPr>
        <w:t>může postupovat jedním z uvedených možných postupů:</w:t>
      </w:r>
    </w:p>
    <w:p w14:paraId="3B1DBD88" w14:textId="77777777" w:rsidR="008126CF" w:rsidRPr="008126CF" w:rsidRDefault="008126CF" w:rsidP="00B6363B">
      <w:pPr>
        <w:jc w:val="both"/>
        <w:rPr>
          <w:rFonts w:ascii="Garamond" w:hAnsi="Garamond" w:cstheme="minorHAnsi"/>
        </w:rPr>
      </w:pPr>
    </w:p>
    <w:p w14:paraId="26BDFFF5" w14:textId="77777777" w:rsidR="008126CF" w:rsidRPr="008126CF" w:rsidRDefault="008126CF" w:rsidP="008126CF">
      <w:pPr>
        <w:pStyle w:val="Odstavecseseznamem"/>
        <w:numPr>
          <w:ilvl w:val="0"/>
          <w:numId w:val="2"/>
        </w:numPr>
        <w:tabs>
          <w:tab w:val="left" w:pos="426"/>
        </w:tabs>
        <w:spacing w:after="160" w:line="259" w:lineRule="auto"/>
        <w:ind w:left="709" w:hanging="283"/>
        <w:jc w:val="both"/>
        <w:rPr>
          <w:rFonts w:ascii="Garamond" w:hAnsi="Garamond"/>
        </w:rPr>
      </w:pPr>
      <w:r w:rsidRPr="008126CF">
        <w:rPr>
          <w:rFonts w:ascii="Garamond" w:hAnsi="Garamond"/>
        </w:rPr>
        <w:t>po vyplnění formuláře vytiskne vyplněný registrační formulář, nechá úředně ověřit podpis osob oprávněných za právnickou osobu jednat a odešle spolu s originálem výpisu z obchodního rejstříku či jiného úředního registru ne starším než 3 měsíce doporučenou poštou na adresu provozovny provozovatele, nebo</w:t>
      </w:r>
    </w:p>
    <w:p w14:paraId="6211327E" w14:textId="04EF76F5" w:rsidR="008126CF" w:rsidRPr="008126CF" w:rsidRDefault="008126CF" w:rsidP="008126CF">
      <w:pPr>
        <w:pStyle w:val="Odstavecseseznamem"/>
        <w:numPr>
          <w:ilvl w:val="0"/>
          <w:numId w:val="2"/>
        </w:numPr>
        <w:tabs>
          <w:tab w:val="left" w:pos="426"/>
        </w:tabs>
        <w:spacing w:after="160" w:line="259" w:lineRule="auto"/>
        <w:ind w:left="709" w:hanging="283"/>
        <w:jc w:val="both"/>
        <w:rPr>
          <w:rFonts w:ascii="Garamond" w:hAnsi="Garamond"/>
        </w:rPr>
      </w:pPr>
      <w:r w:rsidRPr="008126CF">
        <w:rPr>
          <w:rFonts w:ascii="Garamond" w:hAnsi="Garamond"/>
        </w:rPr>
        <w:t xml:space="preserve">odešle formulář provozovateli elektronickou formou, kdy na elektronicky podepsaném formuláři provede některou z elektronických alternativ k běžnému úředně ověřenému podpisu dle </w:t>
      </w:r>
      <w:r w:rsidRPr="008126CF">
        <w:rPr>
          <w:rFonts w:ascii="Garamond" w:hAnsi="Garamond" w:cs="Tahoma"/>
          <w:shd w:val="clear" w:color="auto" w:fill="FDFDFD"/>
        </w:rPr>
        <w:t>zákona</w:t>
      </w:r>
      <w:r>
        <w:rPr>
          <w:rFonts w:ascii="Garamond" w:hAnsi="Garamond" w:cs="Tahoma"/>
          <w:shd w:val="clear" w:color="auto" w:fill="FDFDFD"/>
        </w:rPr>
        <w:t xml:space="preserve"> </w:t>
      </w:r>
      <w:r w:rsidRPr="008126CF">
        <w:rPr>
          <w:rFonts w:ascii="Garamond" w:hAnsi="Garamond" w:cs="Tahoma"/>
          <w:shd w:val="clear" w:color="auto" w:fill="FDFDFD"/>
        </w:rPr>
        <w:t xml:space="preserve">č. </w:t>
      </w:r>
      <w:hyperlink r:id="rId6" w:tgtFrame="_blank" w:history="1">
        <w:r w:rsidRPr="008126CF">
          <w:rPr>
            <w:rStyle w:val="Hypertextovodkaz"/>
            <w:rFonts w:ascii="Garamond" w:hAnsi="Garamond" w:cs="Tahoma"/>
            <w:shd w:val="clear" w:color="auto" w:fill="FDFDFD"/>
          </w:rPr>
          <w:t>12/2020</w:t>
        </w:r>
      </w:hyperlink>
      <w:r w:rsidRPr="008126CF">
        <w:rPr>
          <w:rFonts w:ascii="Garamond" w:hAnsi="Garamond" w:cs="Tahoma"/>
          <w:shd w:val="clear" w:color="auto" w:fill="FDFDFD"/>
        </w:rPr>
        <w:t> Sb., o právu na digitální služby ( tj. ověření osobou oprávněnou k legalizaci; ověření záznamem informačního systému veřejné správy; ověření uznávaného elektronického podpisu)</w:t>
      </w:r>
      <w:r w:rsidRPr="008126CF">
        <w:rPr>
          <w:rFonts w:ascii="Garamond" w:hAnsi="Garamond"/>
        </w:rPr>
        <w:t>, přičemž do předmětu uvede číslo E-</w:t>
      </w:r>
      <w:r w:rsidR="004F74C2">
        <w:rPr>
          <w:rFonts w:ascii="Garamond" w:hAnsi="Garamond"/>
        </w:rPr>
        <w:t>dražby</w:t>
      </w:r>
      <w:r w:rsidRPr="008126C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na email: </w:t>
      </w:r>
      <w:hyperlink r:id="rId7" w:history="1">
        <w:r w:rsidRPr="001C0787">
          <w:rPr>
            <w:rStyle w:val="Hypertextovodkaz"/>
            <w:rFonts w:ascii="Garamond" w:hAnsi="Garamond"/>
          </w:rPr>
          <w:t>rs@realspektrum.cz</w:t>
        </w:r>
      </w:hyperlink>
      <w:r>
        <w:rPr>
          <w:rFonts w:ascii="Garamond" w:hAnsi="Garamond"/>
        </w:rPr>
        <w:t xml:space="preserve"> </w:t>
      </w:r>
      <w:r w:rsidRPr="008126CF">
        <w:rPr>
          <w:rFonts w:ascii="Garamond" w:hAnsi="Garamond"/>
        </w:rPr>
        <w:t>nebo</w:t>
      </w:r>
      <w:r>
        <w:rPr>
          <w:rFonts w:ascii="Garamond" w:hAnsi="Garamond"/>
        </w:rPr>
        <w:t xml:space="preserve"> do datové schránky ID: </w:t>
      </w:r>
      <w:r w:rsidRPr="006E3CD7">
        <w:rPr>
          <w:rFonts w:ascii="Garamond" w:hAnsi="Garamond"/>
        </w:rPr>
        <w:t>qgyfyfg</w:t>
      </w:r>
      <w:r w:rsidR="004F74C2">
        <w:rPr>
          <w:rFonts w:ascii="Garamond" w:hAnsi="Garamond"/>
        </w:rPr>
        <w:t>.</w:t>
      </w:r>
    </w:p>
    <w:p w14:paraId="09E1D35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7754FED" w14:textId="77777777" w:rsidR="00B6363B" w:rsidRPr="008126CF" w:rsidRDefault="00B6363B" w:rsidP="00B6363B">
      <w:pPr>
        <w:autoSpaceDE w:val="0"/>
        <w:autoSpaceDN w:val="0"/>
        <w:adjustRightInd w:val="0"/>
        <w:rPr>
          <w:rFonts w:ascii="Garamond" w:hAnsi="Garamond" w:cstheme="minorHAnsi"/>
        </w:rPr>
      </w:pPr>
    </w:p>
    <w:p w14:paraId="2A880E17" w14:textId="77777777" w:rsidR="00B6363B" w:rsidRPr="008126CF" w:rsidRDefault="00B6363B" w:rsidP="00B6363B">
      <w:pPr>
        <w:autoSpaceDE w:val="0"/>
        <w:autoSpaceDN w:val="0"/>
        <w:adjustRightInd w:val="0"/>
        <w:rPr>
          <w:rFonts w:ascii="Garamond" w:hAnsi="Garamond" w:cstheme="minorHAnsi"/>
        </w:rPr>
      </w:pPr>
    </w:p>
    <w:p w14:paraId="40915DC6" w14:textId="77777777" w:rsidR="00B6363B" w:rsidRPr="008126CF" w:rsidRDefault="00B6363B" w:rsidP="00B6363B">
      <w:pPr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V ..................................... dne .................................</w:t>
      </w:r>
      <w:r w:rsidRPr="008126CF">
        <w:rPr>
          <w:rFonts w:ascii="Garamond" w:hAnsi="Garamond" w:cstheme="minorHAnsi"/>
        </w:rPr>
        <w:tab/>
        <w:t xml:space="preserve">                    </w:t>
      </w:r>
    </w:p>
    <w:p w14:paraId="23C75178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308D2895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325ABA9D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5DB5F4BF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287B29D1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17FFF605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518DCF0B" w14:textId="6A970833" w:rsidR="00B6363B" w:rsidRPr="008126CF" w:rsidRDefault="00B6363B" w:rsidP="00B6363B">
      <w:pPr>
        <w:ind w:left="4248" w:firstLine="708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 xml:space="preserve">             .......................................................</w:t>
      </w:r>
    </w:p>
    <w:p w14:paraId="484CBFCC" w14:textId="416AD149" w:rsidR="00B6363B" w:rsidRPr="008126CF" w:rsidRDefault="00B6363B" w:rsidP="00B6363B">
      <w:pPr>
        <w:rPr>
          <w:rFonts w:ascii="Garamond" w:hAnsi="Garamond" w:cs="Arial"/>
        </w:rPr>
      </w:pP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  <w:t>ověřený podpis účastníka</w:t>
      </w:r>
      <w:r w:rsidRPr="008126CF">
        <w:rPr>
          <w:rFonts w:ascii="Garamond" w:hAnsi="Garamond" w:cs="Arial"/>
        </w:rPr>
        <w:t xml:space="preserve"> aukce</w:t>
      </w:r>
    </w:p>
    <w:p w14:paraId="4366D70A" w14:textId="77777777" w:rsidR="00B6363B" w:rsidRPr="008126CF" w:rsidRDefault="00B6363B" w:rsidP="00B6363B">
      <w:pPr>
        <w:rPr>
          <w:rFonts w:ascii="Garamond" w:hAnsi="Garamond"/>
        </w:rPr>
      </w:pPr>
    </w:p>
    <w:p w14:paraId="7FC405A6" w14:textId="77777777" w:rsidR="000B63CC" w:rsidRDefault="000B63CC"/>
    <w:sectPr w:rsidR="000B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FFC"/>
    <w:multiLevelType w:val="multilevel"/>
    <w:tmpl w:val="2486A6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CF7182"/>
    <w:multiLevelType w:val="hybridMultilevel"/>
    <w:tmpl w:val="989059E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356160">
    <w:abstractNumId w:val="0"/>
  </w:num>
  <w:num w:numId="2" w16cid:durableId="148566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F7"/>
    <w:rsid w:val="000B63CC"/>
    <w:rsid w:val="001957F7"/>
    <w:rsid w:val="001A4248"/>
    <w:rsid w:val="004F74C2"/>
    <w:rsid w:val="005E1832"/>
    <w:rsid w:val="008126CF"/>
    <w:rsid w:val="009038F2"/>
    <w:rsid w:val="00B6363B"/>
    <w:rsid w:val="00F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57B6"/>
  <w15:chartTrackingRefBased/>
  <w15:docId w15:val="{BFFCFEE8-B052-47B7-8689-2240AE1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636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63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@realspek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avo.cz/top/zakony/sbirka-zakonu/zakon-ze-dne-11-prosince-2019-o-pravu-na-digitalni-sluzby-a-o-zmene-nekterych-zakonu-22857.html" TargetMode="External"/><Relationship Id="rId5" Type="http://schemas.openxmlformats.org/officeDocument/2006/relationships/hyperlink" Target="http://www.rsdrazb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Dyčková</dc:creator>
  <cp:keywords/>
  <dc:description/>
  <cp:lastModifiedBy>Tréger Juraj</cp:lastModifiedBy>
  <cp:revision>4</cp:revision>
  <dcterms:created xsi:type="dcterms:W3CDTF">2022-11-08T09:25:00Z</dcterms:created>
  <dcterms:modified xsi:type="dcterms:W3CDTF">2022-11-08T10:56:00Z</dcterms:modified>
</cp:coreProperties>
</file>